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</w:rPr>
      </w:pPr>
      <w:r>
        <w:rPr>
          <w:b/>
          <w:bCs/>
        </w:rPr>
        <w:t>Umenie a kultúra okruhy maturita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Kultúra</w:t>
      </w:r>
    </w:p>
    <w:p>
      <w:pPr>
        <w:pStyle w:val="style0"/>
        <w:rPr/>
      </w:pPr>
      <w:r>
        <w:rPr/>
        <w:t>- masová, populárna, vysoká, nízka, ľudová</w:t>
      </w:r>
    </w:p>
    <w:p>
      <w:pPr>
        <w:pStyle w:val="style0"/>
        <w:rPr/>
      </w:pPr>
      <w:r>
        <w:rPr/>
        <w:t>- porovnať, rozdiely, história vzniku</w:t>
      </w:r>
    </w:p>
    <w:p>
      <w:pPr>
        <w:pStyle w:val="style0"/>
        <w:rPr/>
      </w:pPr>
      <w:r>
        <w:rPr/>
        <w:t>- gýč, definícia (</w:t>
      </w:r>
      <w:r>
        <w:rPr/>
        <w:t xml:space="preserve">T. </w:t>
      </w:r>
      <w:r>
        <w:rPr/>
        <w:t>Kulka), história, estetický vkus, estetický súd, čo ich formuje, vnímanie krásy</w:t>
      </w:r>
    </w:p>
    <w:p>
      <w:pPr>
        <w:pStyle w:val="style0"/>
        <w:rPr/>
      </w:pPr>
      <w:r>
        <w:rPr/>
        <w:t xml:space="preserve">- kultúrny konflikt – príklady z histórie, súčasnosti vo svete </w:t>
      </w:r>
      <w:r>
        <w:rPr/>
        <w:t xml:space="preserve">a </w:t>
      </w:r>
      <w:r>
        <w:rPr/>
        <w:t>na SK, multikulturalizmus, diskriminácia, globalizácia...</w:t>
      </w:r>
    </w:p>
    <w:p>
      <w:pPr>
        <w:pStyle w:val="style0"/>
        <w:rPr/>
      </w:pPr>
      <w:r>
        <w:rPr/>
        <w:t>- ľudová kultúra – architektúra, remeslá, folklór, ľudová slovesnosť, odievanie</w:t>
      </w:r>
    </w:p>
    <w:p>
      <w:pPr>
        <w:pStyle w:val="style0"/>
        <w:rPr/>
      </w:pPr>
      <w:r>
        <w:rPr/>
        <w:t>- kultúrna tradícia a kultúrna identita, čo ich formovalo</w:t>
      </w:r>
    </w:p>
    <w:p>
      <w:pPr>
        <w:pStyle w:val="style0"/>
        <w:rPr/>
      </w:pPr>
      <w:r>
        <w:rPr/>
        <w:t>- subkultúra, jej znaky, dominantná kultúra, marginálna, konzervatívna</w:t>
      </w:r>
    </w:p>
    <w:p>
      <w:pPr>
        <w:pStyle w:val="style0"/>
        <w:rPr/>
      </w:pPr>
      <w:r>
        <w:rPr/>
        <w:t>- enkulturácia, akulturácia, sociálne učenie</w:t>
      </w:r>
    </w:p>
    <w:p>
      <w:pPr>
        <w:pStyle w:val="style0"/>
        <w:rPr/>
      </w:pPr>
      <w:r>
        <w:rPr/>
        <w:t xml:space="preserve">- sviatky, tradície, rituály, opísať, vymenovať sviatky na SK </w:t>
      </w:r>
      <w:r>
        <w:rPr/>
        <w:t>a ich súvis s kultúrnou tradíciou a kultúrnou identitou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Médiá</w:t>
      </w:r>
    </w:p>
    <w:p>
      <w:pPr>
        <w:pStyle w:val="style0"/>
        <w:rPr/>
      </w:pPr>
      <w:r>
        <w:rPr/>
        <w:t>- definícia, na čo slúžia</w:t>
      </w:r>
    </w:p>
    <w:p>
      <w:pPr>
        <w:pStyle w:val="style0"/>
        <w:rPr/>
      </w:pPr>
      <w:r>
        <w:rPr/>
        <w:t>- rozdiel medzi verejnoprávnymi a súkromnými médiami</w:t>
      </w:r>
    </w:p>
    <w:p>
      <w:pPr>
        <w:pStyle w:val="style0"/>
        <w:rPr/>
      </w:pPr>
      <w:r>
        <w:rPr/>
        <w:t>- zákon o RTVS, zákon o vysielaní a retransmisii</w:t>
      </w:r>
    </w:p>
    <w:p>
      <w:pPr>
        <w:pStyle w:val="style0"/>
        <w:rPr/>
      </w:pPr>
      <w:r>
        <w:rPr/>
        <w:t>- úloha RTVS, programová skladba</w:t>
      </w:r>
    </w:p>
    <w:p>
      <w:pPr>
        <w:pStyle w:val="style0"/>
        <w:rPr/>
      </w:pPr>
      <w:r>
        <w:rPr/>
        <w:t xml:space="preserve">- tlač – denníky - mienkotvorné, bulvárne (obsah, forma) - </w:t>
      </w:r>
      <w:r>
        <w:rPr/>
        <w:t>porovnať</w:t>
      </w:r>
    </w:p>
    <w:p>
      <w:pPr>
        <w:pStyle w:val="style0"/>
        <w:rPr/>
      </w:pPr>
      <w:r>
        <w:rPr/>
        <w:t>- tlač – časopisy – delenie, obsah, forma, cieľová skupina, regionálne pôsobenie</w:t>
      </w:r>
    </w:p>
    <w:p>
      <w:pPr>
        <w:pStyle w:val="style0"/>
        <w:rPr/>
      </w:pPr>
      <w:r>
        <w:rPr/>
        <w:t>- reklama – cieľ reklamy, etický kódex reklamy</w:t>
      </w:r>
    </w:p>
    <w:p>
      <w:pPr>
        <w:pStyle w:val="style0"/>
        <w:rPr/>
      </w:pPr>
      <w:r>
        <w:rPr/>
        <w:t>- etický kódex novinára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Prevádzka v umení a kultúre</w:t>
      </w:r>
    </w:p>
    <w:p>
      <w:pPr>
        <w:pStyle w:val="style0"/>
        <w:rPr/>
      </w:pPr>
      <w:r>
        <w:rPr/>
        <w:t>- príprava kultúrneho podujatia, postup</w:t>
      </w:r>
    </w:p>
    <w:p>
      <w:pPr>
        <w:pStyle w:val="style0"/>
        <w:rPr/>
      </w:pPr>
      <w:r>
        <w:rPr/>
        <w:t>- význam kultúrnych inštitúcií, podujatí, akcií - príklady</w:t>
      </w:r>
    </w:p>
    <w:p>
      <w:pPr>
        <w:pStyle w:val="style0"/>
        <w:rPr/>
      </w:pPr>
      <w:r>
        <w:rPr/>
        <w:t>- vlastný zážitok, skúsenosť</w:t>
      </w:r>
    </w:p>
    <w:p>
      <w:pPr>
        <w:pStyle w:val="style0"/>
        <w:rPr/>
      </w:pPr>
      <w:r>
        <w:rPr/>
        <w:t>- umelecký trh, v minulosti a dnes, umelec, mecenáš, agentúra, marketing, umelecký biznis, médiá, reklama v umeleckom trhu (priemysle)</w:t>
      </w:r>
    </w:p>
    <w:p>
      <w:pPr>
        <w:pStyle w:val="style0"/>
        <w:rPr/>
      </w:pPr>
      <w:r>
        <w:rPr/>
        <w:t>- kultúrne a umelecké podujatia a inštitúcie v BA a na SK – ich fungovanie (zriaďovateľ, financie, štruktúra, personálne obsadenie, dramaturgia, reklama...)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Pamiatky a ich ochrana</w:t>
      </w:r>
    </w:p>
    <w:p>
      <w:pPr>
        <w:pStyle w:val="style0"/>
        <w:rPr/>
      </w:pPr>
      <w:r>
        <w:rPr/>
        <w:t>- umelecká korisť, rabovanie – história a súčasnosť (príklady), konflikt UK a Grécko – reliéfy z Partenónu</w:t>
      </w:r>
    </w:p>
    <w:p>
      <w:pPr>
        <w:pStyle w:val="style0"/>
        <w:rPr/>
      </w:pPr>
      <w:r>
        <w:rPr/>
        <w:t xml:space="preserve">- </w:t>
      </w:r>
      <w:r>
        <w:rPr/>
        <w:t>UNESCO a ochrana svetového dedičstva, história, hmotné a nehmotné kultúrne dedičstvo (príklady)</w:t>
      </w:r>
    </w:p>
    <w:p>
      <w:pPr>
        <w:pStyle w:val="style0"/>
        <w:rPr/>
      </w:pPr>
      <w:r>
        <w:rPr/>
        <w:t xml:space="preserve">- </w:t>
      </w:r>
      <w:r>
        <w:rPr/>
        <w:t>príklady svetového dedičstva</w:t>
      </w:r>
    </w:p>
    <w:p>
      <w:pPr>
        <w:pStyle w:val="style0"/>
        <w:rPr/>
      </w:pPr>
      <w:r>
        <w:rPr/>
        <w:t>- pamiatky UNESCO na Slovensku, slovenské lokality navrhnuté na zápis</w:t>
      </w:r>
    </w:p>
    <w:p>
      <w:pPr>
        <w:pStyle w:val="style0"/>
        <w:rPr/>
      </w:pPr>
      <w:r>
        <w:rPr/>
        <w:t>- autorské práva a ich ochrana, SOZA</w:t>
      </w:r>
    </w:p>
    <w:p>
      <w:pPr>
        <w:pStyle w:val="style0"/>
        <w:rPr/>
      </w:pPr>
      <w:r>
        <w:rPr/>
        <w:t xml:space="preserve">- </w:t>
      </w:r>
      <w:r>
        <w:rPr/>
        <w:t>história ochrany pamiatok na našom území</w:t>
      </w:r>
    </w:p>
    <w:p>
      <w:pPr>
        <w:pStyle w:val="style0"/>
        <w:rPr/>
      </w:pPr>
      <w:r>
        <w:rPr/>
        <w:t xml:space="preserve">- </w:t>
      </w:r>
      <w:r>
        <w:rPr/>
        <w:t>pamiatky a ich ochrana, pamiatkový fond, pamiatková hodnota, hnuteľné a nehnuteľné pamiatky, pamiatkové zóny a pamiatkové rezervácie, činnosti a opatrenia na ochranu pamiatkového fondu</w:t>
      </w:r>
    </w:p>
    <w:p>
      <w:pPr>
        <w:pStyle w:val="style0"/>
        <w:rPr/>
      </w:pPr>
      <w:r>
        <w:rPr/>
        <w:t>- pamiatky na území BA a okolie (príklady)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Životný štýl</w:t>
      </w:r>
    </w:p>
    <w:p>
      <w:pPr>
        <w:pStyle w:val="style0"/>
        <w:rPr/>
      </w:pPr>
      <w:r>
        <w:rPr/>
        <w:t>- výhody a nevýhody slávy</w:t>
      </w:r>
    </w:p>
    <w:p>
      <w:pPr>
        <w:pStyle w:val="style0"/>
        <w:rPr/>
      </w:pPr>
      <w:r>
        <w:rPr/>
        <w:t>- vplyv na úspech osobností</w:t>
      </w:r>
    </w:p>
    <w:p>
      <w:pPr>
        <w:pStyle w:val="style0"/>
        <w:rPr/>
      </w:pPr>
      <w:r>
        <w:rPr/>
        <w:t>- mužská a ženská krása v minulosti a dnes, stereotypy</w:t>
      </w:r>
    </w:p>
    <w:p>
      <w:pPr>
        <w:pStyle w:val="style0"/>
        <w:rPr/>
      </w:pPr>
      <w:r>
        <w:rPr/>
        <w:t>telesná a duševná krása, kalokagatia</w:t>
      </w:r>
    </w:p>
    <w:p>
      <w:pPr>
        <w:pStyle w:val="style0"/>
        <w:rPr/>
      </w:pPr>
      <w:r>
        <w:rPr/>
        <w:t>- ideál krásy v histórii a dnes, čo ho ovplyvňuje, formuje</w:t>
      </w:r>
    </w:p>
    <w:p>
      <w:pPr>
        <w:pStyle w:val="style0"/>
        <w:rPr/>
      </w:pPr>
      <w:r>
        <w:rPr/>
        <w:t>- zdravý a nezdravý životný štýl</w:t>
      </w:r>
    </w:p>
    <w:p>
      <w:pPr>
        <w:pStyle w:val="style0"/>
        <w:rPr/>
      </w:pPr>
      <w:r>
        <w:rPr/>
        <w:t>- aktívne a pasívne strávený čas</w:t>
      </w:r>
    </w:p>
    <w:p>
      <w:pPr>
        <w:pStyle w:val="style0"/>
        <w:rPr/>
      </w:pPr>
      <w:r>
        <w:rPr/>
        <w:t xml:space="preserve">- </w:t>
      </w:r>
      <w:r>
        <w:rPr/>
        <w:t>členenie športu</w:t>
      </w:r>
    </w:p>
    <w:p>
      <w:pPr>
        <w:pStyle w:val="style0"/>
        <w:rPr/>
      </w:pPr>
      <w:r>
        <w:rPr/>
        <w:t>- vzťah športu ku zdraviu, vonkajšie súvislosti športu (príklady, vysvetliť)</w:t>
      </w:r>
    </w:p>
    <w:p>
      <w:pPr>
        <w:pStyle w:val="style0"/>
        <w:rPr/>
      </w:pPr>
      <w:r>
        <w:rPr/>
        <w:t xml:space="preserve">- </w:t>
      </w:r>
      <w:r>
        <w:rPr/>
        <w:t>významné športové podujatia (príklady), zmysel športu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Umenie</w:t>
      </w:r>
    </w:p>
    <w:p>
      <w:pPr>
        <w:pStyle w:val="style0"/>
        <w:rPr/>
      </w:pPr>
      <w:r>
        <w:rPr/>
        <w:t>- čo je umenie a na čo slúži, funkcie</w:t>
      </w:r>
    </w:p>
    <w:p>
      <w:pPr>
        <w:pStyle w:val="style0"/>
        <w:rPr/>
      </w:pPr>
      <w:r>
        <w:rPr/>
        <w:t>- delenie, druhy umenia, techniky</w:t>
      </w:r>
    </w:p>
    <w:p>
      <w:pPr>
        <w:pStyle w:val="style0"/>
        <w:rPr/>
      </w:pPr>
      <w:r>
        <w:rPr/>
        <w:t xml:space="preserve">- </w:t>
      </w:r>
      <w:r>
        <w:rPr/>
        <w:t>umenie ako forma komunikácie</w:t>
      </w:r>
    </w:p>
    <w:p>
      <w:pPr>
        <w:pStyle w:val="style0"/>
        <w:rPr/>
      </w:pPr>
      <w:r>
        <w:rPr/>
        <w:t xml:space="preserve">- žánre, téma, motívy, námet, zmysel a význam diela </w:t>
      </w:r>
    </w:p>
    <w:p>
      <w:pPr>
        <w:pStyle w:val="style0"/>
        <w:rPr/>
      </w:pPr>
      <w:r>
        <w:rPr/>
        <w:t>- výrazové prostriedky, formálne prvky (</w:t>
      </w:r>
      <w:r>
        <w:rPr/>
        <w:t>výtvarné umenie, hudba, film, fotografia</w:t>
      </w:r>
      <w:r>
        <w:rPr/>
        <w:t>), kompozičné princípy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Komunikácia</w:t>
      </w:r>
    </w:p>
    <w:p>
      <w:pPr>
        <w:pStyle w:val="style0"/>
        <w:rPr/>
      </w:pPr>
      <w:r>
        <w:rPr/>
        <w:t>- druhy komunikácie, verbálna, neverbálna (výhody, nevýhody)</w:t>
      </w:r>
    </w:p>
    <w:p>
      <w:pPr>
        <w:pStyle w:val="style0"/>
        <w:rPr/>
      </w:pPr>
      <w:r>
        <w:rPr/>
        <w:t>- umenie ako forma komunikácie</w:t>
      </w:r>
    </w:p>
    <w:p>
      <w:pPr>
        <w:pStyle w:val="style0"/>
        <w:rPr/>
      </w:pPr>
      <w:r>
        <w:rPr/>
        <w:t>- pantomíma – vysvetliť, história, osobnosti</w:t>
      </w:r>
    </w:p>
    <w:p>
      <w:pPr>
        <w:pStyle w:val="style0"/>
        <w:rPr/>
      </w:pPr>
      <w:r>
        <w:rPr/>
        <w:t>- Ogden-Richardsov trojuholník – vysvetliť</w:t>
      </w:r>
    </w:p>
    <w:p>
      <w:pPr>
        <w:pStyle w:val="style0"/>
        <w:rPr/>
      </w:pPr>
      <w:r>
        <w:rPr/>
        <w:t>- znak, symbol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Veda a umenie</w:t>
      </w:r>
    </w:p>
    <w:p>
      <w:pPr>
        <w:pStyle w:val="style0"/>
        <w:rPr/>
      </w:pPr>
      <w:r>
        <w:rPr/>
        <w:t>- delenie vedy a vedných disciplín, čo skúmajú a čím sa zaoberajú</w:t>
      </w:r>
    </w:p>
    <w:p>
      <w:pPr>
        <w:pStyle w:val="style0"/>
        <w:rPr/>
      </w:pPr>
      <w:r>
        <w:rPr/>
        <w:t>- serendipity alebo šťastná náhoda, vysvetliť a príklady</w:t>
      </w:r>
    </w:p>
    <w:p>
      <w:pPr>
        <w:pStyle w:val="style0"/>
        <w:rPr/>
      </w:pPr>
      <w:r>
        <w:rPr/>
        <w:t>- umelecké druhy, ktoré využívajú poznatky vedy a ako (napr. architektúra, maľba, hudba...)</w:t>
      </w:r>
    </w:p>
    <w:p>
      <w:pPr>
        <w:pStyle w:val="style0"/>
        <w:rPr/>
      </w:pPr>
      <w:r>
        <w:rPr/>
        <w:t>- vedné odbory, ktoré sa zaoberajú umením a kultúrnymi fenoménmi  a ako (kulturológia, estetika, lingvistika, archeológia, antropológia...)</w:t>
      </w:r>
    </w:p>
    <w:p>
      <w:pPr>
        <w:pStyle w:val="style0"/>
        <w:rPr/>
      </w:pPr>
      <w:r>
        <w:rPr/>
        <w:t xml:space="preserve">- stručné dejiny vedy (antika, základy vedy a vedných odborov, </w:t>
      </w:r>
      <w:r>
        <w:rPr/>
        <w:t xml:space="preserve">vznik </w:t>
      </w:r>
      <w:r>
        <w:rPr/>
        <w:t>modern</w:t>
      </w:r>
      <w:r>
        <w:rPr/>
        <w:t>ej</w:t>
      </w:r>
      <w:r>
        <w:rPr/>
        <w:t xml:space="preserve"> ved</w:t>
      </w:r>
      <w:r>
        <w:rPr/>
        <w:t>y</w:t>
      </w:r>
      <w:r>
        <w:rPr/>
        <w:t>, experiment, overovanie, hypotéza, vedecká metóda skúmania sveta)</w:t>
      </w:r>
    </w:p>
    <w:p>
      <w:pPr>
        <w:pStyle w:val="style0"/>
        <w:rPr/>
      </w:pPr>
      <w:r>
        <w:rPr/>
        <w:t>- sci-fi, druhy umenia (lit., film, komix), témy, vznik a predstavitelia + diela</w:t>
      </w:r>
    </w:p>
    <w:p>
      <w:pPr>
        <w:pStyle w:val="style0"/>
        <w:rPr/>
      </w:pPr>
      <w:r>
        <w:rPr/>
        <w:t>- etické problémy vedy, príklady (napr. genetická modifikácia, genetické inžinierstvo, klonovanie, predlžovanie života, ekológia vs. pokrok...)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Literatúra</w:t>
      </w:r>
    </w:p>
    <w:p>
      <w:pPr>
        <w:pStyle w:val="style0"/>
        <w:rPr/>
      </w:pPr>
      <w:r>
        <w:rPr/>
        <w:t>- literárne druhy, hlavné znaky literárnych druhov</w:t>
      </w:r>
    </w:p>
    <w:p>
      <w:pPr>
        <w:pStyle w:val="style0"/>
        <w:rPr/>
      </w:pPr>
      <w:r>
        <w:rPr/>
        <w:t>- literatúra ako druh umenia</w:t>
      </w:r>
    </w:p>
    <w:p>
      <w:pPr>
        <w:pStyle w:val="style0"/>
        <w:rPr/>
      </w:pPr>
      <w:r>
        <w:rPr/>
        <w:t>- divadlo, umelecké profesie v divadelnom predstavení</w:t>
      </w:r>
    </w:p>
    <w:p>
      <w:pPr>
        <w:pStyle w:val="style0"/>
        <w:rPr/>
      </w:pPr>
      <w:r>
        <w:rPr/>
        <w:t>- funkcie a rozdelenie literatúry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sk-SK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Zoznam"/>
    <w:basedOn w:val="style16"/>
    <w:next w:val="style17"/>
    <w:pPr/>
    <w:rPr>
      <w:rFonts w:cs="Mangal"/>
    </w:rPr>
  </w:style>
  <w:style w:styleId="style18" w:type="paragraph">
    <w:name w:val="Popis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2017-04-20T16:41:09Z</dcterms:created>
  <cp:revision>0</cp:revision>
</cp:coreProperties>
</file>